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31D" w:rsidTr="0049531D">
        <w:trPr>
          <w:tblCellSpacing w:w="0" w:type="dxa"/>
        </w:trPr>
        <w:tc>
          <w:tcPr>
            <w:tcW w:w="0" w:type="auto"/>
            <w:shd w:val="clear" w:color="auto" w:fill="004333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9531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9531D" w:rsidRDefault="0049531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000500" cy="466725"/>
                        <wp:effectExtent l="0" t="0" r="0" b="9525"/>
                        <wp:docPr id="7" name="Picture 7" descr="Binghamton University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nghamton 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531D" w:rsidRDefault="0049531D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9531D" w:rsidRDefault="0049531D" w:rsidP="0049531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31D" w:rsidTr="004953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9531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953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531D" w:rsidRDefault="00573725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Helvetica" w:eastAsiaTheme="minorHAnsi" w:hAnsi="Helvetica" w:cs="Helvetica"/>
                            <w:b w:val="0"/>
                            <w:bCs w:val="0"/>
                            <w:color w:val="005A43"/>
                            <w:sz w:val="32"/>
                            <w:szCs w:val="32"/>
                          </w:rPr>
                        </w:pPr>
                        <w:hyperlink r:id="rId6" w:tgtFrame="_blank" w:history="1">
                          <w:r w:rsidR="0049531D">
                            <w:rPr>
                              <w:rStyle w:val="Hyperlink"/>
                              <w:rFonts w:ascii="Helvetica" w:eastAsiaTheme="minorHAnsi" w:hAnsi="Helvetica" w:cs="Helvetica"/>
                              <w:b w:val="0"/>
                              <w:bCs w:val="0"/>
                              <w:color w:val="005A43"/>
                              <w:sz w:val="32"/>
                              <w:szCs w:val="32"/>
                            </w:rPr>
                            <w:t>COLLEGE OF COMMUNITY AND PUBLIC AFFAIR</w:t>
                          </w:r>
                        </w:hyperlink>
                        <w:r w:rsidR="00DA737D">
                          <w:rPr>
                            <w:rStyle w:val="Hyperlink"/>
                            <w:rFonts w:ascii="Helvetica" w:eastAsiaTheme="minorHAnsi" w:hAnsi="Helvetica" w:cs="Helvetica"/>
                            <w:b w:val="0"/>
                            <w:bCs w:val="0"/>
                            <w:color w:val="005A43"/>
                            <w:sz w:val="32"/>
                            <w:szCs w:val="32"/>
                          </w:rPr>
                          <w:t>S</w:t>
                        </w:r>
                      </w:p>
                    </w:tc>
                  </w:tr>
                </w:tbl>
                <w:p w:rsidR="0049531D" w:rsidRDefault="0049531D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49531D" w:rsidRDefault="0049531D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9531D" w:rsidRDefault="0049531D" w:rsidP="0049531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31D" w:rsidTr="004953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9531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531D" w:rsidRDefault="0049531D">
                  <w:r>
                    <w:rPr>
                      <w:noProof/>
                    </w:rPr>
                    <w:drawing>
                      <wp:inline distT="0" distB="0" distL="0" distR="0">
                        <wp:extent cx="5619750" cy="2143125"/>
                        <wp:effectExtent l="0" t="0" r="0" b="9525"/>
                        <wp:docPr id="6" name="Picture 6" descr="CCPA students on camp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CPA students on camp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531D" w:rsidRDefault="0049531D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9531D" w:rsidRDefault="0049531D" w:rsidP="0049531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31D" w:rsidTr="004953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9531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95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9531D" w:rsidRPr="00B32D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531D" w:rsidRPr="00B32D30" w:rsidRDefault="00B32D30">
                              <w:pPr>
                                <w:pStyle w:val="NormalWeb"/>
                                <w:spacing w:after="150" w:afterAutospacing="0" w:line="315" w:lineRule="atLeast"/>
                                <w:rPr>
                                  <w:rFonts w:ascii="Helvetica" w:hAnsi="Helvetica" w:cs="Helvetic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32D30">
                                <w:rPr>
                                  <w:rFonts w:ascii="Helvetica" w:hAnsi="Helvetica" w:cs="Helvetica"/>
                                  <w:b/>
                                  <w:sz w:val="36"/>
                                  <w:szCs w:val="36"/>
                                </w:rPr>
                                <w:t>Come for an Education; Stay on for a Career!</w:t>
                              </w:r>
                            </w:p>
                            <w:p w:rsidR="00B32D30" w:rsidRPr="00B32D30" w:rsidRDefault="0049531D" w:rsidP="00B32D30">
                              <w:pPr>
                                <w:rPr>
                                  <w:rFonts w:ascii="Helvetica" w:hAnsi="Helvetica" w:cs="Helvetica"/>
                                </w:rPr>
                              </w:pPr>
                              <w:r w:rsidRPr="00B32D30">
                                <w:rPr>
                                  <w:rFonts w:ascii="Helvetica" w:hAnsi="Helvetica" w:cs="Helvetica"/>
                                </w:rPr>
                                <w:t xml:space="preserve">Are you looking to change the world? We invite you to attend a brief presentation to learn how a graduate degree from the College of Community and Public Affairs (CCPA) can </w:t>
                              </w:r>
                              <w:r w:rsidR="00B32D30" w:rsidRPr="00B32D30">
                                <w:rPr>
                                  <w:rFonts w:ascii="Helvetica" w:hAnsi="Helvetica" w:cs="Helvetica"/>
                                </w:rPr>
                                <w:t>springboard you</w:t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t xml:space="preserve"> </w:t>
                              </w:r>
                              <w:r w:rsidR="00B32D30" w:rsidRPr="00B32D30">
                                <w:rPr>
                                  <w:rFonts w:ascii="Helvetica" w:hAnsi="Helvetica" w:cs="Helvetica"/>
                                </w:rPr>
                                <w:t>in</w:t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t>to a rewarding career that makes a difference in the lives of others.</w:t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br/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br/>
                                <w:t>We invite you to pr</w:t>
                              </w:r>
                              <w:r w:rsidR="00B32D30" w:rsidRPr="00B32D30">
                                <w:rPr>
                                  <w:rFonts w:ascii="Helvetica" w:hAnsi="Helvetica" w:cs="Helvetica"/>
                                </w:rPr>
                                <w:t>e-register for a 30-minute over</w:t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t>view of seven graduate programs in CCPA for students interested in education, human rights, public administration, public health, social work, student affairs and sustainability.</w:t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br/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br/>
                                <w:t>All presentations will take place</w:t>
                              </w:r>
                              <w:r w:rsidR="00B32D30">
                                <w:rPr>
                                  <w:rFonts w:ascii="Helvetica" w:hAnsi="Helvetica" w:cs="Helvetica"/>
                                </w:rPr>
                                <w:t xml:space="preserve"> 2 – 2:30</w:t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t xml:space="preserve"> p.m., in the University Union</w:t>
                              </w:r>
                              <w:r w:rsidR="00B32D30">
                                <w:rPr>
                                  <w:rFonts w:ascii="Helvetica" w:hAnsi="Helvetica" w:cs="Helvetica"/>
                                </w:rPr>
                                <w:t xml:space="preserve"> room 122</w:t>
                              </w:r>
                              <w:r w:rsidRPr="00B32D30">
                                <w:rPr>
                                  <w:rFonts w:ascii="Helvetica" w:hAnsi="Helvetica" w:cs="Helvetica"/>
                                </w:rPr>
                                <w:t>.</w:t>
                              </w:r>
                              <w:r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br/>
                              </w:r>
                              <w:r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br/>
                              </w:r>
                              <w:r w:rsidR="00B32D30" w:rsidRPr="00B32D30">
                                <w:rPr>
                                  <w:rFonts w:ascii="Helvetica" w:hAnsi="Helvetica" w:cs="Helvetica"/>
                                  <w:b/>
                                </w:rPr>
                                <w:t>Sunday February 23</w:t>
                              </w:r>
                              <w:r w:rsidR="00B32D30" w:rsidRPr="00B32D30">
                                <w:rPr>
                                  <w:rFonts w:ascii="Helvetica" w:hAnsi="Helvetica" w:cs="Helvetica"/>
                                  <w:b/>
                                  <w:vertAlign w:val="superscript"/>
                                </w:rPr>
                                <w:t>rd</w:t>
                              </w:r>
                              <w:r w:rsidR="00B32D30" w:rsidRPr="00B32D30">
                                <w:rPr>
                                  <w:rFonts w:ascii="Helvetica" w:hAnsi="Helvetica" w:cs="Helvetica"/>
                                  <w:b/>
                                </w:rPr>
                                <w:t xml:space="preserve"> 2-3pm UU-122</w:t>
                              </w:r>
                            </w:p>
                            <w:p w:rsidR="00B32D30" w:rsidRPr="00EE628A" w:rsidRDefault="00EE628A" w:rsidP="00B32D30">
                              <w:pPr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begin"/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instrText xml:space="preserve"> HYPERLINK "https://gograd.binghamton.edu/register/?id=0993ddaf-a9c3-4c1d-b6c2-f1880ccf9570" \t "_blank" </w:instrTex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separate"/>
                              </w:r>
                              <w:r w:rsidR="00B32D30" w:rsidRPr="00EE628A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Register Here</w:t>
                              </w:r>
                            </w:p>
                            <w:p w:rsidR="00B32D30" w:rsidRPr="00B32D30" w:rsidRDefault="00EE628A" w:rsidP="00B32D30">
                              <w:pPr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end"/>
                              </w:r>
                              <w:bookmarkStart w:id="0" w:name="_GoBack"/>
                              <w:bookmarkEnd w:id="0"/>
                            </w:p>
                            <w:p w:rsidR="00B32D30" w:rsidRPr="00B32D30" w:rsidRDefault="00B32D30" w:rsidP="00B32D30">
                              <w:pPr>
                                <w:rPr>
                                  <w:rFonts w:ascii="Helvetica" w:hAnsi="Helvetica" w:cs="Helvetica"/>
                                  <w:b/>
                                </w:rPr>
                              </w:pPr>
                              <w:r w:rsidRPr="00B32D30">
                                <w:rPr>
                                  <w:rFonts w:ascii="Helvetica" w:hAnsi="Helvetica" w:cs="Helvetica"/>
                                  <w:b/>
                                </w:rPr>
                                <w:t>Sunday March 29</w:t>
                              </w:r>
                              <w:r w:rsidRPr="00B32D30">
                                <w:rPr>
                                  <w:rFonts w:ascii="Helvetica" w:hAnsi="Helvetica" w:cs="Helvetica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B32D30">
                                <w:rPr>
                                  <w:rFonts w:ascii="Helvetica" w:hAnsi="Helvetica" w:cs="Helvetica"/>
                                  <w:b/>
                                </w:rPr>
                                <w:t xml:space="preserve"> 2-3pm UU-122 </w:t>
                              </w:r>
                            </w:p>
                            <w:p w:rsidR="00B32D30" w:rsidRPr="00EE628A" w:rsidRDefault="00EE628A" w:rsidP="00B32D30">
                              <w:pPr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begin"/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instrText xml:space="preserve"> HYPERLINK "https://gograd.binghamton.edu/register/?id=401d3974-8ffa-48dd-9085-a8be4d209677" \t "_blank" </w:instrTex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separate"/>
                              </w:r>
                              <w:r w:rsidR="00B32D30" w:rsidRPr="00EE628A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Register Here</w:t>
                              </w:r>
                            </w:p>
                            <w:p w:rsidR="00B32D30" w:rsidRPr="00B32D30" w:rsidRDefault="00EE628A" w:rsidP="00B32D30">
                              <w:pPr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end"/>
                              </w:r>
                            </w:p>
                            <w:p w:rsidR="00B32D30" w:rsidRPr="00B32D30" w:rsidRDefault="00B32D30" w:rsidP="00B32D3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hAnsi="Helvetica" w:cs="Helvetica"/>
                                  <w:b/>
                                </w:rPr>
                              </w:pPr>
                              <w:r w:rsidRPr="00B32D30">
                                <w:rPr>
                                  <w:rFonts w:ascii="Helvetica" w:hAnsi="Helvetica" w:cs="Helvetica"/>
                                  <w:b/>
                                </w:rPr>
                                <w:t>Sunday April 26</w:t>
                              </w:r>
                              <w:r w:rsidRPr="00B32D30">
                                <w:rPr>
                                  <w:rFonts w:ascii="Helvetica" w:hAnsi="Helvetica" w:cs="Helvetica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B32D30">
                                <w:rPr>
                                  <w:rFonts w:ascii="Helvetica" w:hAnsi="Helvetica" w:cs="Helvetica"/>
                                  <w:b/>
                                </w:rPr>
                                <w:t xml:space="preserve"> 2-3pm UU-122</w:t>
                              </w:r>
                            </w:p>
                            <w:p w:rsidR="00B32D30" w:rsidRPr="00EE628A" w:rsidRDefault="00EE628A" w:rsidP="00B32D30">
                              <w:pPr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begin"/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instrText xml:space="preserve"> HYPERLINK "https://gograd.binghamton.edu/register/?id=cef2d308-29d6-4248-afdc-6c4bd7025bc2" \t "_blank" </w:instrTex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separate"/>
                              </w:r>
                              <w:r w:rsidR="00B32D30" w:rsidRPr="00EE628A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Register Here</w:t>
                              </w:r>
                            </w:p>
                            <w:p w:rsidR="0049531D" w:rsidRPr="00B32D30" w:rsidRDefault="00EE628A" w:rsidP="00B32D30">
                              <w:pPr>
                                <w:pStyle w:val="NormalWeb"/>
                                <w:spacing w:after="150" w:afterAutospacing="0" w:line="315" w:lineRule="atLeast"/>
                                <w:rPr>
                                  <w:rFonts w:ascii="Helvetica" w:hAnsi="Helvetica" w:cs="Helvetica"/>
                                  <w:color w:val="66666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fldChar w:fldCharType="end"/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br/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</w:rPr>
                                <w:t xml:space="preserve">Note: This program is not just for seniors, and non-Binghamton students </w:t>
                              </w:r>
                              <w:r w:rsidR="00B32D30">
                                <w:rPr>
                                  <w:rFonts w:ascii="Helvetica" w:hAnsi="Helvetica" w:cs="Helvetica"/>
                                </w:rPr>
                                <w:t>are welcome!</w:t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</w:rPr>
                                <w:t xml:space="preserve"> </w:t>
                              </w:r>
                              <w:r w:rsidR="00B32D30" w:rsidRPr="00B32D30">
                                <w:rPr>
                                  <w:rFonts w:ascii="Helvetica" w:hAnsi="Helvetica" w:cs="Helvetica"/>
                                  <w:b/>
                                  <w:color w:val="00B050"/>
                                </w:rPr>
                                <w:t>Fo</w:t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  <w:b/>
                                  <w:color w:val="00B050"/>
                                </w:rPr>
                                <w:t>rward to a friend!</w:t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br/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lastRenderedPageBreak/>
                                <w:br/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</w:rPr>
                                <w:t>Questions? Contact Andy Morris, senior associate director</w:t>
                              </w:r>
                              <w:r w:rsidR="00B32D30">
                                <w:rPr>
                                  <w:rFonts w:ascii="Helvetica" w:hAnsi="Helvetica" w:cs="Helvetica"/>
                                </w:rPr>
                                <w:t xml:space="preserve"> for enrollment </w:t>
                              </w:r>
                              <w:r w:rsidR="00B32D30" w:rsidRPr="00B32D30">
                                <w:rPr>
                                  <w:rFonts w:ascii="Helvetica" w:hAnsi="Helvetica" w:cs="Helvetica"/>
                                </w:rPr>
                                <w:t>management</w:t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</w:rPr>
                                <w:t>, at </w:t>
                              </w:r>
                              <w:hyperlink r:id="rId8" w:tgtFrame="_blank" w:history="1">
                                <w:r w:rsidR="0049531D" w:rsidRPr="00B32D30">
                                  <w:rPr>
                                    <w:rStyle w:val="Hyperlink"/>
                                    <w:rFonts w:ascii="Helvetica" w:hAnsi="Helvetica" w:cs="Helvetica"/>
                                  </w:rPr>
                                  <w:t>ccpa@binghamton.edu</w:t>
                                </w:r>
                              </w:hyperlink>
                              <w:r w:rsidR="0049531D"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t>.</w:t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br/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br/>
                              </w:r>
                              <w:r w:rsidR="0049531D" w:rsidRPr="00B32D30">
                                <w:rPr>
                                  <w:rFonts w:ascii="Helvetica" w:hAnsi="Helvetica" w:cs="Helvetica"/>
                                </w:rPr>
                                <w:t>Already know CCPA is right for you? </w:t>
                              </w:r>
                              <w:hyperlink r:id="rId9" w:tgtFrame="_blank" w:history="1">
                                <w:r w:rsidR="0049531D" w:rsidRPr="00B32D30">
                                  <w:rPr>
                                    <w:rStyle w:val="Hyperlink"/>
                                    <w:rFonts w:ascii="Helvetica" w:hAnsi="Helvetica" w:cs="Helvetica"/>
                                  </w:rPr>
                                  <w:t>Apply today</w:t>
                                </w:r>
                              </w:hyperlink>
                              <w:r w:rsidR="0049531D"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t>!</w:t>
                              </w:r>
                            </w:p>
                            <w:p w:rsidR="0049531D" w:rsidRPr="00B32D30" w:rsidRDefault="0049531D">
                              <w:pPr>
                                <w:pStyle w:val="NormalWeb"/>
                                <w:spacing w:after="150" w:afterAutospacing="0" w:line="315" w:lineRule="atLeast"/>
                                <w:rPr>
                                  <w:rFonts w:ascii="Helvetica" w:hAnsi="Helvetica" w:cs="Helvetica"/>
                                  <w:color w:val="666666"/>
                                </w:rPr>
                              </w:pPr>
                              <w:r w:rsidRPr="00B32D30">
                                <w:rPr>
                                  <w:rFonts w:ascii="Helvetica" w:hAnsi="Helvetica" w:cs="Helvetica"/>
                                  <w:color w:val="666666"/>
                                </w:rPr>
                                <w:t>Best regards,</w:t>
                              </w:r>
                            </w:p>
                            <w:p w:rsidR="00B32D30" w:rsidRDefault="00B32D30" w:rsidP="00B32D30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ascii="Informal Roman" w:hAnsi="Informal Roman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Andrew “Andy” Morris</w:t>
                              </w:r>
                            </w:p>
                            <w:p w:rsidR="00B32D30" w:rsidRDefault="00B32D30" w:rsidP="00B32D30">
                              <w:r>
                                <w:rPr>
                                  <w:rFonts w:ascii="Arial" w:hAnsi="Arial" w:cs="Arial"/>
                                </w:rPr>
                                <w:t>Senior Associate Director for Enrollment Management and Recruitment</w:t>
                              </w:r>
                            </w:p>
                            <w:p w:rsidR="00B32D30" w:rsidRDefault="00B32D30" w:rsidP="00B32D30">
                              <w:r>
                                <w:rPr>
                                  <w:rFonts w:ascii="Arial" w:hAnsi="Arial" w:cs="Arial"/>
                                </w:rPr>
                                <w:t>College of Community and Public Affairs</w:t>
                              </w:r>
                            </w:p>
                            <w:p w:rsidR="00B32D30" w:rsidRDefault="00B32D30" w:rsidP="00B32D30">
                              <w:r>
                                <w:rPr>
                                  <w:rFonts w:ascii="Arial" w:hAnsi="Arial" w:cs="Arial"/>
                                </w:rPr>
                                <w:t>University Downtown Center Room 342</w:t>
                              </w:r>
                            </w:p>
                            <w:p w:rsidR="00B32D30" w:rsidRDefault="00B32D30" w:rsidP="00B32D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607-777-9109 – Office</w:t>
                              </w:r>
                            </w:p>
                            <w:p w:rsidR="00B32D30" w:rsidRDefault="00573725" w:rsidP="00B32D30">
                              <w:hyperlink r:id="rId10" w:history="1">
                                <w:r w:rsidR="00B32D30" w:rsidRPr="00B65126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ccpa@binghamton.edu</w:t>
                                </w:r>
                              </w:hyperlink>
                              <w:r w:rsidR="00B32D3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49531D" w:rsidRPr="00B32D30" w:rsidRDefault="0049531D">
                              <w:pPr>
                                <w:pStyle w:val="NormalWeb"/>
                                <w:spacing w:after="150" w:afterAutospacing="0" w:line="315" w:lineRule="atLeast"/>
                                <w:rPr>
                                  <w:rFonts w:ascii="Helvetica" w:hAnsi="Helvetica" w:cs="Helvetica"/>
                                  <w:color w:val="666666"/>
                                </w:rPr>
                              </w:pPr>
                            </w:p>
                          </w:tc>
                        </w:tr>
                        <w:tr w:rsidR="00B32D30" w:rsidRPr="00B32D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32D30" w:rsidRPr="00B32D30" w:rsidRDefault="00B32D30">
                              <w:pPr>
                                <w:pStyle w:val="NormalWeb"/>
                                <w:spacing w:after="150" w:afterAutospacing="0" w:line="315" w:lineRule="atLeast"/>
                                <w:rPr>
                                  <w:rFonts w:ascii="Helvetica" w:hAnsi="Helvetica" w:cs="Helvetic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49531D" w:rsidRDefault="0049531D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9531D" w:rsidRDefault="0049531D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49531D" w:rsidRDefault="0049531D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9531D" w:rsidRDefault="0049531D" w:rsidP="0049531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31D" w:rsidTr="0049531D">
        <w:trPr>
          <w:tblCellSpacing w:w="0" w:type="dxa"/>
        </w:trPr>
        <w:tc>
          <w:tcPr>
            <w:tcW w:w="0" w:type="auto"/>
            <w:shd w:val="clear" w:color="auto" w:fill="C4E7B7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9531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9531D" w:rsidRDefault="0049531D">
                  <w:pPr>
                    <w:pStyle w:val="NormalWeb"/>
                    <w:spacing w:before="0" w:beforeAutospacing="0" w:after="0" w:afterAutospacing="0"/>
                    <w:rPr>
                      <w:rFonts w:ascii="Helvetica" w:hAnsi="Helvetica" w:cs="Helvetica"/>
                      <w:color w:val="004333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4333"/>
                      <w:sz w:val="18"/>
                      <w:szCs w:val="18"/>
                    </w:rPr>
                    <w:t>THE GRADUATE SCHOOL | CALL US: </w:t>
                  </w:r>
                  <w:r>
                    <w:rPr>
                      <w:rStyle w:val="Strong"/>
                      <w:rFonts w:ascii="Helvetica" w:hAnsi="Helvetica" w:cs="Helvetica"/>
                      <w:color w:val="004333"/>
                      <w:sz w:val="18"/>
                      <w:szCs w:val="18"/>
                    </w:rPr>
                    <w:t>607-777-2151</w:t>
                  </w:r>
                  <w:r>
                    <w:rPr>
                      <w:rFonts w:ascii="Helvetica" w:hAnsi="Helvetica" w:cs="Helvetica"/>
                      <w:color w:val="004333"/>
                      <w:sz w:val="18"/>
                      <w:szCs w:val="18"/>
                    </w:rPr>
                    <w:t> | EMAIL US: </w:t>
                  </w:r>
                  <w:hyperlink r:id="rId11" w:tgtFrame="_blank" w:history="1">
                    <w:r>
                      <w:rPr>
                        <w:rStyle w:val="Strong"/>
                        <w:rFonts w:ascii="Helvetica" w:hAnsi="Helvetica" w:cs="Helvetica"/>
                        <w:color w:val="004333"/>
                        <w:sz w:val="18"/>
                        <w:szCs w:val="18"/>
                        <w:u w:val="single"/>
                      </w:rPr>
                      <w:t>gradadmission@binghamton.edu</w:t>
                    </w:r>
                  </w:hyperlink>
                </w:p>
              </w:tc>
            </w:tr>
          </w:tbl>
          <w:p w:rsidR="0049531D" w:rsidRDefault="0049531D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9531D" w:rsidRDefault="0049531D" w:rsidP="0049531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31D" w:rsidTr="0049531D">
        <w:trPr>
          <w:tblCellSpacing w:w="0" w:type="dxa"/>
        </w:trPr>
        <w:tc>
          <w:tcPr>
            <w:tcW w:w="0" w:type="auto"/>
            <w:shd w:val="clear" w:color="auto" w:fill="004333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9531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9531D" w:rsidRDefault="0049531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857250" cy="857250"/>
                        <wp:effectExtent l="0" t="0" r="0" b="0"/>
                        <wp:docPr id="5" name="Picture 5" descr="virtual tour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irtual t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4" name="Picture 4" descr="Binghamton University's Facebook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inghamton University's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" name="Picture 3" descr="Binghamton University's Twitter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inghamton University's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2" name="Picture 2" descr="Binghamton University's YouTube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inghamton University's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Picture 1" descr="Binghamton University's Instagram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inghamton University's Inst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31D" w:rsidRDefault="0049531D">
                  <w:pPr>
                    <w:pStyle w:val="NormalWeb"/>
                    <w:spacing w:before="150" w:beforeAutospacing="0" w:after="150" w:afterAutospacing="0" w:line="300" w:lineRule="atLeast"/>
                    <w:rPr>
                      <w:rFonts w:ascii="Helvetica" w:hAnsi="Helvetica" w:cs="Helvetic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FFFFFF"/>
                      <w:sz w:val="21"/>
                      <w:szCs w:val="21"/>
                    </w:rPr>
                    <w:t>© 2019 Binghamton University, State University of New York</w:t>
                  </w:r>
                </w:p>
              </w:tc>
            </w:tr>
          </w:tbl>
          <w:p w:rsidR="0049531D" w:rsidRDefault="0049531D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9531D" w:rsidRDefault="0049531D" w:rsidP="0049531D"/>
    <w:p w:rsidR="0049531D" w:rsidRDefault="0049531D" w:rsidP="0049531D"/>
    <w:p w:rsidR="0049531D" w:rsidRDefault="0049531D" w:rsidP="0049531D"/>
    <w:p w:rsidR="0049531D" w:rsidRDefault="0049531D" w:rsidP="0049531D"/>
    <w:p w:rsidR="001E669E" w:rsidRDefault="001E669E"/>
    <w:sectPr w:rsidR="001E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1D"/>
    <w:rsid w:val="000D2852"/>
    <w:rsid w:val="0013153B"/>
    <w:rsid w:val="001E669E"/>
    <w:rsid w:val="004155BB"/>
    <w:rsid w:val="0049531D"/>
    <w:rsid w:val="00573725"/>
    <w:rsid w:val="005D5344"/>
    <w:rsid w:val="00B32D30"/>
    <w:rsid w:val="00DA737D"/>
    <w:rsid w:val="00EC69AB"/>
    <w:rsid w:val="00EE628A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CED06-ACCA-47B7-84D7-9DCC9274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30"/>
    <w:pPr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9531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53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95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3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53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2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a@binghamton.ed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mx.technolutions.net/mps2/c/_AA/jM0HAA/t.2v4/lOs9LocPSgaxb6mPKbz0EA/h10/X2hbzVvjwQ5u5fJeZYkhHFx3UYbARKVhvA7wtZ68Dq3JRhoPofA5rtB-2F02ImEowV/_Gd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s://mx.technolutions.net/mps2/c/_AA/jM0HAA/t.2v4/lOs9LocPSgaxb6mPKbz0EA/h7/v-2Fg77PNpX9-2Fk8cfQa6K6VmCEFB8oGL7hA-2BRv9SrxDEN6AlEWayV8HkYPRv9-2F6JILqKdcWeINyeIkqayMblDUcA-3D-3D/0pgJ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mx.technolutions.net/mps2/c/_AA/jM0HAA/t.2v4/lOs9LocPSgaxb6mPKbz0EA/h9/d9vzj9u58K5EXzJcpPlB1fa2w6u3SCzObkDb8Aqjvhw-3D/eG5_" TargetMode="External"/><Relationship Id="rId20" Type="http://schemas.openxmlformats.org/officeDocument/2006/relationships/hyperlink" Target="https://mx.technolutions.net/mps2/c/_AA/jM0HAA/t.2v4/lOs9LocPSgaxb6mPKbz0EA/h11/faNQINmyLbvdOv8v6kxnugcpyYdoDfRdPmKfcu48U-2Bw-3D/Nv22" TargetMode="External"/><Relationship Id="rId1" Type="http://schemas.openxmlformats.org/officeDocument/2006/relationships/styles" Target="styles.xml"/><Relationship Id="rId6" Type="http://schemas.openxmlformats.org/officeDocument/2006/relationships/hyperlink" Target="https://mx.technolutions.net/mps2/c/_AA/jM0HAA/t.2v4/lOs9LocPSgaxb6mPKbz0EA/h1/v-2Fg77PNpX9-2Fk8cfQa6K6VkEAEl-2BYH-2FxJBfKA5ap1zdY-3D/gs2h" TargetMode="External"/><Relationship Id="rId11" Type="http://schemas.openxmlformats.org/officeDocument/2006/relationships/hyperlink" Target="mailto:gradadmission@binghamton.ed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ccpa@binghamton.edu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mx.technolutions.net/mps2/c/_AA/jM0HAA/t.2v4/lOs9LocPSgaxb6mPKbz0EA/h0/v-2Fg77PNpX9-2Fk8cfQa6K6Vj1QY88Fhd2Eh1a8Tios0qQ-3D/mALz" TargetMode="External"/><Relationship Id="rId9" Type="http://schemas.openxmlformats.org/officeDocument/2006/relationships/hyperlink" Target="https://mx.technolutions.net/mps2/c/_AA/jM0HAA/t.2v4/lOs9LocPSgaxb6mPKbz0EA/h6/q-2FPsJ1fa-2B5vHwc9dGV38P3AjH4gXLF4n6OqquRZw-2FJCIf1qFDPNyq2BgAqkTiE3vbFn0z0n5uBIVReZEDtNxOw-3D-3D/fym4" TargetMode="External"/><Relationship Id="rId14" Type="http://schemas.openxmlformats.org/officeDocument/2006/relationships/hyperlink" Target="https://mx.technolutions.net/mps2/c/_AA/jM0HAA/t.2v4/lOs9LocPSgaxb6mPKbz0EA/h8/DDdEWe5maUJafQE7xr6e3Hbe4s36n0h-2BAakLqyoDulfUWhQrAgOyu9pwraYm2nyhIUYbXgQIp6Vta8kWOpUxVi8TRWWj1IHzAVabTEjCnbU-3D/5F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 H.</dc:creator>
  <cp:keywords/>
  <dc:description/>
  <cp:lastModifiedBy>Morris, Andrew H.</cp:lastModifiedBy>
  <cp:revision>2</cp:revision>
  <dcterms:created xsi:type="dcterms:W3CDTF">2020-02-14T20:19:00Z</dcterms:created>
  <dcterms:modified xsi:type="dcterms:W3CDTF">2020-02-14T20:19:00Z</dcterms:modified>
</cp:coreProperties>
</file>